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sz w:val="30"/>
          <w:szCs w:val="30"/>
        </w:rPr>
      </w:pPr>
      <w:r>
        <w:rPr>
          <w:rtl w:val="0"/>
        </w:rPr>
        <w:t xml:space="preserve">           </w:t>
      </w:r>
      <w:r>
        <w:rPr>
          <w:sz w:val="30"/>
          <w:szCs w:val="30"/>
          <w:rtl w:val="0"/>
          <w:lang w:val="en-US"/>
        </w:rPr>
        <w:t xml:space="preserve">                                      Jeffery Epstein</w:t>
      </w:r>
    </w:p>
    <w:p>
      <w:pPr>
        <w:pStyle w:val="Body"/>
        <w:bidi w:val="0"/>
        <w:rPr>
          <w:sz w:val="30"/>
          <w:szCs w:val="30"/>
        </w:rPr>
      </w:pPr>
      <w:r>
        <w:rPr>
          <w:sz w:val="30"/>
          <w:szCs w:val="30"/>
          <w:rtl w:val="0"/>
          <w:lang w:val="en-US"/>
        </w:rPr>
        <w:t xml:space="preserve">                                              By Kris Lemon</w:t>
      </w:r>
    </w:p>
    <w:p>
      <w:pPr>
        <w:pStyle w:val="Body"/>
        <w:bidi w:val="0"/>
        <w:rPr>
          <w:sz w:val="30"/>
          <w:szCs w:val="30"/>
        </w:rPr>
      </w:pPr>
    </w:p>
    <w:p>
      <w:pPr>
        <w:pStyle w:val="Body"/>
        <w:bidi w:val="0"/>
        <w:rPr>
          <w:sz w:val="30"/>
          <w:szCs w:val="30"/>
        </w:rPr>
      </w:pPr>
      <w:r>
        <w:rPr>
          <w:sz w:val="30"/>
          <w:szCs w:val="30"/>
          <w:rtl w:val="0"/>
          <w:lang w:val="en-US"/>
        </w:rPr>
        <w:t xml:space="preserve">    To wrap up this entire Jeffery Epstein saga, it appears Epstein had numerous homes, in N.Y.C. Palm Beach, Florida, Santa Fe, New Mexico, London, England, Paris, France and the Caribbean. Also owns a private island and private jet. He had wealthy and social connection with people like Former President Bill and Hillary Clinton, Prince Andrew, Former Israeli P.M. Ehud Barak, New Mexico Gov. Bill Richardson, and Former Treasury Sec. Larry Summers.</w:t>
      </w:r>
    </w:p>
    <w:p>
      <w:pPr>
        <w:pStyle w:val="Body"/>
        <w:bidi w:val="0"/>
        <w:rPr>
          <w:sz w:val="30"/>
          <w:szCs w:val="30"/>
        </w:rPr>
      </w:pPr>
    </w:p>
    <w:p>
      <w:pPr>
        <w:pStyle w:val="Body"/>
        <w:bidi w:val="0"/>
        <w:rPr>
          <w:sz w:val="30"/>
          <w:szCs w:val="30"/>
        </w:rPr>
      </w:pPr>
      <w:r>
        <w:rPr>
          <w:sz w:val="30"/>
          <w:szCs w:val="30"/>
          <w:rtl w:val="0"/>
          <w:lang w:val="en-US"/>
        </w:rPr>
        <w:t xml:space="preserve">   What we do know about Epstein is he used his staff to </w:t>
      </w:r>
      <w:r>
        <w:rPr>
          <w:sz w:val="30"/>
          <w:szCs w:val="30"/>
          <w:rtl w:val="0"/>
          <w:lang w:val="en-US"/>
        </w:rPr>
        <w:t>“</w:t>
      </w:r>
      <w:r>
        <w:rPr>
          <w:sz w:val="30"/>
          <w:szCs w:val="30"/>
          <w:rtl w:val="0"/>
          <w:lang w:val="en-US"/>
        </w:rPr>
        <w:t>troll</w:t>
      </w:r>
      <w:r>
        <w:rPr>
          <w:sz w:val="30"/>
          <w:szCs w:val="30"/>
          <w:rtl w:val="0"/>
          <w:lang w:val="en-US"/>
        </w:rPr>
        <w:t xml:space="preserve">” </w:t>
      </w:r>
      <w:r>
        <w:rPr>
          <w:sz w:val="30"/>
          <w:szCs w:val="30"/>
          <w:rtl w:val="0"/>
          <w:lang w:val="en-US"/>
        </w:rPr>
        <w:t xml:space="preserve">for fresh recruits so Epstein had 2 to 3 </w:t>
      </w:r>
      <w:r>
        <w:rPr>
          <w:sz w:val="30"/>
          <w:szCs w:val="30"/>
          <w:rtl w:val="0"/>
          <w:lang w:val="en-US"/>
        </w:rPr>
        <w:t>“</w:t>
      </w:r>
      <w:r>
        <w:rPr>
          <w:sz w:val="30"/>
          <w:szCs w:val="30"/>
          <w:rtl w:val="0"/>
          <w:lang w:val="en-US"/>
        </w:rPr>
        <w:t>massage</w:t>
      </w:r>
      <w:r>
        <w:rPr>
          <w:sz w:val="30"/>
          <w:szCs w:val="30"/>
          <w:rtl w:val="0"/>
          <w:lang w:val="en-US"/>
        </w:rPr>
        <w:t xml:space="preserve">” </w:t>
      </w:r>
      <w:r>
        <w:rPr>
          <w:sz w:val="30"/>
          <w:szCs w:val="30"/>
          <w:rtl w:val="0"/>
          <w:lang w:val="en-US"/>
        </w:rPr>
        <w:t>appointments each day. The Staff routinely informed the girls, they couldn</w:t>
      </w:r>
      <w:r>
        <w:rPr>
          <w:sz w:val="30"/>
          <w:szCs w:val="30"/>
          <w:rtl w:val="0"/>
          <w:lang w:val="en-US"/>
        </w:rPr>
        <w:t>’</w:t>
      </w:r>
      <w:r>
        <w:rPr>
          <w:sz w:val="30"/>
          <w:szCs w:val="30"/>
          <w:rtl w:val="0"/>
          <w:lang w:val="en-US"/>
        </w:rPr>
        <w:t xml:space="preserve">t </w:t>
      </w:r>
      <w:r>
        <w:rPr>
          <w:sz w:val="30"/>
          <w:szCs w:val="30"/>
          <w:rtl w:val="0"/>
          <w:lang w:val="en-US"/>
        </w:rPr>
        <w:t>“</w:t>
      </w:r>
      <w:r>
        <w:rPr>
          <w:sz w:val="30"/>
          <w:szCs w:val="30"/>
          <w:rtl w:val="0"/>
          <w:lang w:val="en-US"/>
        </w:rPr>
        <w:t>say no</w:t>
      </w:r>
      <w:r>
        <w:rPr>
          <w:sz w:val="30"/>
          <w:szCs w:val="30"/>
          <w:rtl w:val="0"/>
          <w:lang w:val="en-US"/>
        </w:rPr>
        <w:t xml:space="preserve">” </w:t>
      </w:r>
      <w:r>
        <w:rPr>
          <w:sz w:val="30"/>
          <w:szCs w:val="30"/>
          <w:rtl w:val="0"/>
          <w:lang w:val="en-US"/>
        </w:rPr>
        <w:t xml:space="preserve">at any time during the massage, when Epstein </w:t>
      </w:r>
      <w:r>
        <w:rPr>
          <w:sz w:val="30"/>
          <w:szCs w:val="30"/>
          <w:rtl w:val="0"/>
          <w:lang w:val="en-US"/>
        </w:rPr>
        <w:t>“</w:t>
      </w:r>
      <w:r>
        <w:rPr>
          <w:sz w:val="30"/>
          <w:szCs w:val="30"/>
          <w:rtl w:val="0"/>
          <w:lang w:val="en-US"/>
        </w:rPr>
        <w:t>escalated</w:t>
      </w:r>
      <w:r>
        <w:rPr>
          <w:sz w:val="30"/>
          <w:szCs w:val="30"/>
          <w:rtl w:val="0"/>
          <w:lang w:val="en-US"/>
        </w:rPr>
        <w:t xml:space="preserve">” </w:t>
      </w:r>
      <w:r>
        <w:rPr>
          <w:sz w:val="30"/>
          <w:szCs w:val="30"/>
          <w:rtl w:val="0"/>
          <w:lang w:val="en-US"/>
        </w:rPr>
        <w:t xml:space="preserve">contact in a </w:t>
      </w:r>
      <w:r>
        <w:rPr>
          <w:sz w:val="30"/>
          <w:szCs w:val="30"/>
          <w:rtl w:val="0"/>
          <w:lang w:val="en-US"/>
        </w:rPr>
        <w:t>“</w:t>
      </w:r>
      <w:r>
        <w:rPr>
          <w:sz w:val="30"/>
          <w:szCs w:val="30"/>
          <w:rtl w:val="0"/>
          <w:lang w:val="en-US"/>
        </w:rPr>
        <w:t>Step-By-Step</w:t>
      </w:r>
      <w:r>
        <w:rPr>
          <w:sz w:val="30"/>
          <w:szCs w:val="30"/>
          <w:rtl w:val="0"/>
          <w:lang w:val="en-US"/>
        </w:rPr>
        <w:t xml:space="preserve">” </w:t>
      </w:r>
      <w:r>
        <w:rPr>
          <w:sz w:val="30"/>
          <w:szCs w:val="30"/>
          <w:rtl w:val="0"/>
          <w:lang w:val="en-US"/>
        </w:rPr>
        <w:t xml:space="preserve">Assault. Each Victim that the police interviewed, gave the same account: Removal of the shirt, then the pant, and there were other steps that I will leave out since it does not need to be mentioned. The </w:t>
      </w:r>
      <w:r>
        <w:rPr>
          <w:sz w:val="30"/>
          <w:szCs w:val="30"/>
          <w:rtl w:val="0"/>
          <w:lang w:val="en-US"/>
        </w:rPr>
        <w:t>“</w:t>
      </w:r>
      <w:r>
        <w:rPr>
          <w:sz w:val="30"/>
          <w:szCs w:val="30"/>
          <w:rtl w:val="0"/>
          <w:lang w:val="en-US"/>
        </w:rPr>
        <w:t>More Willing Girls</w:t>
      </w:r>
      <w:r>
        <w:rPr>
          <w:sz w:val="30"/>
          <w:szCs w:val="30"/>
          <w:rtl w:val="0"/>
          <w:lang w:val="en-US"/>
        </w:rPr>
        <w:t xml:space="preserve">” </w:t>
      </w:r>
      <w:r>
        <w:rPr>
          <w:sz w:val="30"/>
          <w:szCs w:val="30"/>
          <w:rtl w:val="0"/>
          <w:lang w:val="en-US"/>
        </w:rPr>
        <w:t xml:space="preserve">were lured into being </w:t>
      </w:r>
      <w:r>
        <w:rPr>
          <w:sz w:val="30"/>
          <w:szCs w:val="30"/>
          <w:rtl w:val="0"/>
          <w:lang w:val="en-US"/>
        </w:rPr>
        <w:t>“</w:t>
      </w:r>
      <w:r>
        <w:rPr>
          <w:sz w:val="30"/>
          <w:szCs w:val="30"/>
          <w:rtl w:val="0"/>
          <w:lang w:val="en-US"/>
        </w:rPr>
        <w:t>Sex Slaves</w:t>
      </w:r>
      <w:r>
        <w:rPr>
          <w:sz w:val="30"/>
          <w:szCs w:val="30"/>
          <w:rtl w:val="0"/>
          <w:lang w:val="en-US"/>
        </w:rPr>
        <w:t xml:space="preserve">” </w:t>
      </w:r>
      <w:r>
        <w:rPr>
          <w:sz w:val="30"/>
          <w:szCs w:val="30"/>
          <w:rtl w:val="0"/>
          <w:lang w:val="en-US"/>
        </w:rPr>
        <w:t>with Epstein and Nadia Marcinkova.</w:t>
      </w:r>
    </w:p>
    <w:p>
      <w:pPr>
        <w:pStyle w:val="Body"/>
        <w:bidi w:val="0"/>
        <w:rPr>
          <w:sz w:val="30"/>
          <w:szCs w:val="30"/>
        </w:rPr>
      </w:pPr>
    </w:p>
    <w:p>
      <w:pPr>
        <w:pStyle w:val="Body"/>
        <w:bidi w:val="0"/>
        <w:rPr>
          <w:sz w:val="30"/>
          <w:szCs w:val="30"/>
        </w:rPr>
      </w:pPr>
      <w:r>
        <w:rPr>
          <w:sz w:val="30"/>
          <w:szCs w:val="30"/>
          <w:rtl w:val="0"/>
          <w:lang w:val="en-US"/>
        </w:rPr>
        <w:t xml:space="preserve">   It appears that a former bookkeeper in Epstein</w:t>
      </w:r>
      <w:r>
        <w:rPr>
          <w:sz w:val="30"/>
          <w:szCs w:val="30"/>
          <w:rtl w:val="0"/>
          <w:lang w:val="en-US"/>
        </w:rPr>
        <w:t>’</w:t>
      </w:r>
      <w:r>
        <w:rPr>
          <w:sz w:val="30"/>
          <w:szCs w:val="30"/>
          <w:rtl w:val="0"/>
          <w:lang w:val="en-US"/>
        </w:rPr>
        <w:t>s Miami office, was arranging visas for girls who were traveling to the U.S., confirmed that MC2 girls became frequent guest on Epstein</w:t>
      </w:r>
      <w:r>
        <w:rPr>
          <w:sz w:val="30"/>
          <w:szCs w:val="30"/>
          <w:rtl w:val="0"/>
          <w:lang w:val="en-US"/>
        </w:rPr>
        <w:t>’</w:t>
      </w:r>
      <w:r>
        <w:rPr>
          <w:sz w:val="30"/>
          <w:szCs w:val="30"/>
          <w:rtl w:val="0"/>
          <w:lang w:val="en-US"/>
        </w:rPr>
        <w:t xml:space="preserve">s private jet. MC2 is a modeling agency, based in France, owned by Jean Luc Brunel. It appeared a complaint had been filed in the U.S. District Court for the Southern District of Florida, an alleged victim stated that Epstein, Maxwell, Brunel, Rodriguez and Marcinkova </w:t>
      </w:r>
      <w:r>
        <w:rPr>
          <w:sz w:val="30"/>
          <w:szCs w:val="30"/>
          <w:rtl w:val="0"/>
          <w:lang w:val="en-US"/>
        </w:rPr>
        <w:t>“</w:t>
      </w:r>
      <w:r>
        <w:rPr>
          <w:sz w:val="30"/>
          <w:szCs w:val="30"/>
          <w:rtl w:val="0"/>
          <w:lang w:val="en-US"/>
        </w:rPr>
        <w:t>deliberately engaged in a pattern of racketeering that involved luring minor children through MC2, mostly girls under the age of 17, to engage in sexual play for money.</w:t>
      </w:r>
      <w:r>
        <w:rPr>
          <w:sz w:val="30"/>
          <w:szCs w:val="30"/>
          <w:rtl w:val="0"/>
          <w:lang w:val="en-US"/>
        </w:rPr>
        <w:t xml:space="preserve">” </w:t>
      </w:r>
      <w:r>
        <w:rPr>
          <w:sz w:val="30"/>
          <w:szCs w:val="30"/>
          <w:rtl w:val="0"/>
          <w:lang w:val="en-US"/>
        </w:rPr>
        <w:t>Basically in layman terms: Child Trafficking.</w:t>
      </w:r>
    </w:p>
    <w:p>
      <w:pPr>
        <w:pStyle w:val="Body"/>
        <w:bidi w:val="0"/>
        <w:rPr>
          <w:sz w:val="30"/>
          <w:szCs w:val="30"/>
        </w:rPr>
      </w:pPr>
    </w:p>
    <w:p>
      <w:pPr>
        <w:pStyle w:val="Body"/>
        <w:bidi w:val="0"/>
        <w:rPr>
          <w:sz w:val="30"/>
          <w:szCs w:val="30"/>
        </w:rPr>
      </w:pPr>
      <w:r>
        <w:rPr>
          <w:sz w:val="30"/>
          <w:szCs w:val="30"/>
          <w:rtl w:val="0"/>
          <w:lang w:val="en-US"/>
        </w:rPr>
        <w:t xml:space="preserve">   It appears that while Epstein was on </w:t>
      </w:r>
      <w:r>
        <w:rPr>
          <w:sz w:val="30"/>
          <w:szCs w:val="30"/>
          <w:rtl w:val="0"/>
          <w:lang w:val="en-US"/>
        </w:rPr>
        <w:t>“</w:t>
      </w:r>
      <w:r>
        <w:rPr>
          <w:sz w:val="30"/>
          <w:szCs w:val="30"/>
          <w:rtl w:val="0"/>
          <w:lang w:val="en-US"/>
        </w:rPr>
        <w:t>house arrest</w:t>
      </w:r>
      <w:r>
        <w:rPr>
          <w:sz w:val="30"/>
          <w:szCs w:val="30"/>
          <w:rtl w:val="0"/>
          <w:lang w:val="en-US"/>
        </w:rPr>
        <w:t>”</w:t>
      </w:r>
      <w:r>
        <w:rPr>
          <w:sz w:val="30"/>
          <w:szCs w:val="30"/>
          <w:rtl w:val="0"/>
          <w:lang w:val="en-US"/>
        </w:rPr>
        <w:t>, he made several trips to his New York home and his private Caribbean Island. Let</w:t>
      </w:r>
      <w:r>
        <w:rPr>
          <w:sz w:val="30"/>
          <w:szCs w:val="30"/>
          <w:rtl w:val="0"/>
          <w:lang w:val="en-US"/>
        </w:rPr>
        <w:t>’</w:t>
      </w:r>
      <w:r>
        <w:rPr>
          <w:sz w:val="30"/>
          <w:szCs w:val="30"/>
          <w:rtl w:val="0"/>
          <w:lang w:val="en-US"/>
        </w:rPr>
        <w:t xml:space="preserve">s not forget, while he was serving his 18 month sentence in a Palm Beach County Jail, he was on a </w:t>
      </w:r>
      <w:r>
        <w:rPr>
          <w:sz w:val="30"/>
          <w:szCs w:val="30"/>
          <w:rtl w:val="0"/>
          <w:lang w:val="en-US"/>
        </w:rPr>
        <w:t>“</w:t>
      </w:r>
      <w:r>
        <w:rPr>
          <w:sz w:val="30"/>
          <w:szCs w:val="30"/>
          <w:rtl w:val="0"/>
          <w:lang w:val="en-US"/>
        </w:rPr>
        <w:t>Work Release</w:t>
      </w:r>
      <w:r>
        <w:rPr>
          <w:sz w:val="30"/>
          <w:szCs w:val="30"/>
          <w:rtl w:val="0"/>
          <w:lang w:val="en-US"/>
        </w:rPr>
        <w:t xml:space="preserve">” </w:t>
      </w:r>
      <w:r>
        <w:rPr>
          <w:sz w:val="30"/>
          <w:szCs w:val="30"/>
          <w:rtl w:val="0"/>
          <w:lang w:val="en-US"/>
        </w:rPr>
        <w:t>program, permitting him to go to his place of business and work 6 days a week, his victims nor their attorneys were advised of this for several weeks after the fact. He paid his victims a sum of $1M, they</w:t>
      </w:r>
      <w:r>
        <w:rPr>
          <w:sz w:val="30"/>
          <w:szCs w:val="30"/>
          <w:rtl w:val="0"/>
          <w:lang w:val="en-US"/>
        </w:rPr>
        <w:t>’</w:t>
      </w:r>
      <w:r>
        <w:rPr>
          <w:sz w:val="30"/>
          <w:szCs w:val="30"/>
          <w:rtl w:val="0"/>
          <w:lang w:val="en-US"/>
        </w:rPr>
        <w:t xml:space="preserve">ve been officially silenced, and the case against him is closed unless new ones come forward. </w:t>
      </w:r>
    </w:p>
    <w:p>
      <w:pPr>
        <w:pStyle w:val="Body"/>
        <w:bidi w:val="0"/>
        <w:rPr>
          <w:sz w:val="30"/>
          <w:szCs w:val="30"/>
        </w:rPr>
      </w:pPr>
    </w:p>
    <w:p>
      <w:pPr>
        <w:pStyle w:val="Body"/>
        <w:bidi w:val="0"/>
        <w:rPr>
          <w:sz w:val="30"/>
          <w:szCs w:val="30"/>
        </w:rPr>
      </w:pPr>
      <w:r>
        <w:rPr>
          <w:sz w:val="30"/>
          <w:szCs w:val="30"/>
          <w:rtl w:val="0"/>
          <w:lang w:val="en-US"/>
        </w:rPr>
        <w:t xml:space="preserve">   The questions that are being asked is, did Epstein use his wealth and social connection, the ones I mentioned earlier, allow him to receive only a slap on the wrist for crimes that carry a mandatory 20 yr sentence? Was he able, with his limitless assets and heavy-hitting lawyers (Alan Dershowitz, Gerald Lefcourt, Roy Black, Kenneth Starr, Guy Lewis, and Martin Weinberger) to escape equal justice? There is one person who believes so, the former Palm Beach Police Chief, Michael Reiter. He gave a 9 hr deposition for the Victims Civil Suits and he explained how Epstein</w:t>
      </w:r>
      <w:r>
        <w:rPr>
          <w:sz w:val="30"/>
          <w:szCs w:val="30"/>
          <w:rtl w:val="0"/>
          <w:lang w:val="en-US"/>
        </w:rPr>
        <w:t>’</w:t>
      </w:r>
      <w:r>
        <w:rPr>
          <w:sz w:val="30"/>
          <w:szCs w:val="30"/>
          <w:rtl w:val="0"/>
          <w:lang w:val="en-US"/>
        </w:rPr>
        <w:t>s case was minimized by the State Attorney</w:t>
      </w:r>
      <w:r>
        <w:rPr>
          <w:sz w:val="30"/>
          <w:szCs w:val="30"/>
          <w:rtl w:val="0"/>
          <w:lang w:val="en-US"/>
        </w:rPr>
        <w:t>’</w:t>
      </w:r>
      <w:r>
        <w:rPr>
          <w:sz w:val="30"/>
          <w:szCs w:val="30"/>
          <w:rtl w:val="0"/>
          <w:lang w:val="en-US"/>
        </w:rPr>
        <w:t>s Office, then bargained down by the U.S. Dept of Justice, all in an atmosphere of hardball legal tactics and social pressures so intense that Reiter became estranged from several colleagues. Reiter objected both to Epstein</w:t>
      </w:r>
      <w:r>
        <w:rPr>
          <w:sz w:val="30"/>
          <w:szCs w:val="30"/>
          <w:rtl w:val="0"/>
          <w:lang w:val="en-US"/>
        </w:rPr>
        <w:t>’</w:t>
      </w:r>
      <w:r>
        <w:rPr>
          <w:sz w:val="30"/>
          <w:szCs w:val="30"/>
          <w:rtl w:val="0"/>
          <w:lang w:val="en-US"/>
        </w:rPr>
        <w:t xml:space="preserve">s plea agreement and to the flexible terms of his incarceration in the county jail rather than state prison. Asked during his deposition, whether Epstein received special treatment, he answered, </w:t>
      </w:r>
      <w:r>
        <w:rPr>
          <w:sz w:val="30"/>
          <w:szCs w:val="30"/>
          <w:rtl w:val="0"/>
          <w:lang w:val="en-US"/>
        </w:rPr>
        <w:t>“</w:t>
      </w:r>
      <w:r>
        <w:rPr>
          <w:sz w:val="30"/>
          <w:szCs w:val="30"/>
          <w:rtl w:val="0"/>
          <w:lang w:val="en-US"/>
        </w:rPr>
        <w:t>Yes.</w:t>
      </w:r>
      <w:r>
        <w:rPr>
          <w:sz w:val="30"/>
          <w:szCs w:val="30"/>
          <w:rtl w:val="0"/>
          <w:lang w:val="en-US"/>
        </w:rPr>
        <w:t>”</w:t>
      </w:r>
    </w:p>
    <w:p>
      <w:pPr>
        <w:pStyle w:val="Body"/>
        <w:bidi w:val="0"/>
        <w:rPr>
          <w:sz w:val="30"/>
          <w:szCs w:val="30"/>
        </w:rPr>
      </w:pPr>
    </w:p>
    <w:p>
      <w:pPr>
        <w:pStyle w:val="Body"/>
        <w:bidi w:val="0"/>
        <w:rPr>
          <w:sz w:val="30"/>
          <w:szCs w:val="30"/>
        </w:rPr>
      </w:pPr>
      <w:r>
        <w:rPr>
          <w:sz w:val="30"/>
          <w:szCs w:val="30"/>
          <w:rtl w:val="0"/>
          <w:lang w:val="en-US"/>
        </w:rPr>
        <w:t xml:space="preserve">   Epstein got wind of the investigation, hired a squad of lawyers and private investigators and dispatched influential friends to pressure the police into backing off. Instead of backing off, the Detectives pressed on, brought the matter to the attention of the FBI. The Detectives asked their Federal colleagues whether the fact that some victims appeared to have traveled out of state on Epstein</w:t>
      </w:r>
      <w:r>
        <w:rPr>
          <w:sz w:val="30"/>
          <w:szCs w:val="30"/>
          <w:rtl w:val="0"/>
          <w:lang w:val="en-US"/>
        </w:rPr>
        <w:t>’</w:t>
      </w:r>
      <w:r>
        <w:rPr>
          <w:sz w:val="30"/>
          <w:szCs w:val="30"/>
          <w:rtl w:val="0"/>
          <w:lang w:val="en-US"/>
        </w:rPr>
        <w:t>s planes, plus the use of interstate phone service to arrange assignation, might be violations of the Federal 2000 Trafficking Victims Protection Act, which carries a minimum sentence of 20 years. The Key Note here, Florida enacted the Federal TVPA in 2002.</w:t>
      </w:r>
    </w:p>
    <w:p>
      <w:pPr>
        <w:pStyle w:val="Body"/>
        <w:bidi w:val="0"/>
        <w:rPr>
          <w:sz w:val="30"/>
          <w:szCs w:val="30"/>
        </w:rPr>
      </w:pPr>
    </w:p>
    <w:p>
      <w:pPr>
        <w:pStyle w:val="Body"/>
        <w:bidi w:val="0"/>
        <w:rPr>
          <w:sz w:val="30"/>
          <w:szCs w:val="30"/>
        </w:rPr>
      </w:pPr>
      <w:r>
        <w:rPr>
          <w:sz w:val="30"/>
          <w:szCs w:val="30"/>
          <w:rtl w:val="0"/>
          <w:lang w:val="en-US"/>
        </w:rPr>
        <w:t xml:space="preserve">   What was the </w:t>
      </w:r>
      <w:r>
        <w:rPr>
          <w:sz w:val="30"/>
          <w:szCs w:val="30"/>
          <w:rtl w:val="0"/>
          <w:lang w:val="en-US"/>
        </w:rPr>
        <w:t>“</w:t>
      </w:r>
      <w:r>
        <w:rPr>
          <w:sz w:val="30"/>
          <w:szCs w:val="30"/>
          <w:rtl w:val="0"/>
          <w:lang w:val="en-US"/>
        </w:rPr>
        <w:t>Non Prosecution</w:t>
      </w:r>
      <w:r>
        <w:rPr>
          <w:sz w:val="30"/>
          <w:szCs w:val="30"/>
          <w:rtl w:val="0"/>
          <w:lang w:val="en-US"/>
        </w:rPr>
        <w:t xml:space="preserve">” </w:t>
      </w:r>
      <w:r>
        <w:rPr>
          <w:sz w:val="30"/>
          <w:szCs w:val="30"/>
          <w:rtl w:val="0"/>
          <w:lang w:val="en-US"/>
        </w:rPr>
        <w:t>Agreement that the Former Chief didn</w:t>
      </w:r>
      <w:r>
        <w:rPr>
          <w:sz w:val="30"/>
          <w:szCs w:val="30"/>
          <w:rtl w:val="0"/>
          <w:lang w:val="en-US"/>
        </w:rPr>
        <w:t>’</w:t>
      </w:r>
      <w:r>
        <w:rPr>
          <w:sz w:val="30"/>
          <w:szCs w:val="30"/>
          <w:rtl w:val="0"/>
          <w:lang w:val="en-US"/>
        </w:rPr>
        <w:t xml:space="preserve">t agree with, that Epstein and the Dept of Justice executed? It stated that Epstein and 4 members of his staff were investigated for </w:t>
      </w:r>
      <w:r>
        <w:rPr>
          <w:sz w:val="30"/>
          <w:szCs w:val="30"/>
          <w:rtl w:val="0"/>
          <w:lang w:val="en-US"/>
        </w:rPr>
        <w:t>“</w:t>
      </w:r>
      <w:r>
        <w:rPr>
          <w:sz w:val="30"/>
          <w:szCs w:val="30"/>
          <w:rtl w:val="0"/>
          <w:lang w:val="en-US"/>
        </w:rPr>
        <w:t>knowingly, in affecting interstate and foreign commerce, recruiting enticing and obtaining by any means a person, knowing that person has not yet obtained the age of 18 years and would be caused to engage in commercial sex act</w:t>
      </w:r>
      <w:r>
        <w:rPr>
          <w:sz w:val="30"/>
          <w:szCs w:val="30"/>
          <w:rtl w:val="0"/>
          <w:lang w:val="en-US"/>
        </w:rPr>
        <w:t>”</w:t>
      </w:r>
      <w:r>
        <w:rPr>
          <w:sz w:val="30"/>
          <w:szCs w:val="30"/>
          <w:rtl w:val="0"/>
          <w:lang w:val="en-US"/>
        </w:rPr>
        <w:t xml:space="preserve">, that is, child sex trafficking. Yet the agreement allowed Epstein to plead guilty to only two lower level state crimes, soliciting prostitution and soliciting a minor child for prostitution. The Former Chief tried to state abreast of the federal case against Epstein. He was concerned that Epstein be registered as a sex offender, which was part of the final deal, and that a fund be set up to compensate his victims, which was not, although Epstein agreed to bankroll their civil lawsuit. Basically Epstein agreed to pay attorney fees and civil damages claims, without admitting guilty, which in legal terms is called </w:t>
      </w:r>
      <w:r>
        <w:rPr>
          <w:sz w:val="30"/>
          <w:szCs w:val="30"/>
          <w:rtl w:val="0"/>
          <w:lang w:val="en-US"/>
        </w:rPr>
        <w:t>“</w:t>
      </w:r>
      <w:r>
        <w:rPr>
          <w:sz w:val="30"/>
          <w:szCs w:val="30"/>
          <w:rtl w:val="0"/>
          <w:lang w:val="en-US"/>
        </w:rPr>
        <w:t>Extortion Under Threat Of Criminal Prosecution.</w:t>
      </w:r>
      <w:r>
        <w:rPr>
          <w:sz w:val="30"/>
          <w:szCs w:val="30"/>
          <w:rtl w:val="0"/>
          <w:lang w:val="en-US"/>
        </w:rPr>
        <w:t>”</w:t>
      </w:r>
    </w:p>
    <w:p>
      <w:pPr>
        <w:pStyle w:val="Body"/>
        <w:bidi w:val="0"/>
        <w:rPr>
          <w:sz w:val="30"/>
          <w:szCs w:val="30"/>
        </w:rPr>
      </w:pPr>
    </w:p>
    <w:p>
      <w:pPr>
        <w:pStyle w:val="Body"/>
        <w:bidi w:val="0"/>
        <w:rPr>
          <w:sz w:val="30"/>
          <w:szCs w:val="30"/>
        </w:rPr>
      </w:pPr>
      <w:r>
        <w:rPr>
          <w:sz w:val="30"/>
          <w:szCs w:val="30"/>
          <w:rtl w:val="0"/>
          <w:lang w:val="en-US"/>
        </w:rPr>
        <w:t xml:space="preserve">   Florida Statues: Any person older than 24 who engages in sexual contact with someone under the age of 18 commits a felony of the second degree. The Victim</w:t>
      </w:r>
      <w:r>
        <w:rPr>
          <w:sz w:val="30"/>
          <w:szCs w:val="30"/>
          <w:rtl w:val="0"/>
          <w:lang w:val="en-US"/>
        </w:rPr>
        <w:t>’</w:t>
      </w:r>
      <w:r>
        <w:rPr>
          <w:sz w:val="30"/>
          <w:szCs w:val="30"/>
          <w:rtl w:val="0"/>
          <w:lang w:val="en-US"/>
        </w:rPr>
        <w:t>s Prior Sexual Conduct is not relevant; ignorance of her age is no defense. She needn</w:t>
      </w:r>
      <w:r>
        <w:rPr>
          <w:sz w:val="30"/>
          <w:szCs w:val="30"/>
          <w:rtl w:val="0"/>
          <w:lang w:val="en-US"/>
        </w:rPr>
        <w:t>’</w:t>
      </w:r>
      <w:r>
        <w:rPr>
          <w:sz w:val="30"/>
          <w:szCs w:val="30"/>
          <w:rtl w:val="0"/>
          <w:lang w:val="en-US"/>
        </w:rPr>
        <w:t xml:space="preserve">t resist physically to cast doubt on the issue of </w:t>
      </w:r>
      <w:r>
        <w:rPr>
          <w:sz w:val="30"/>
          <w:szCs w:val="30"/>
          <w:rtl w:val="0"/>
          <w:lang w:val="en-US"/>
        </w:rPr>
        <w:t>“</w:t>
      </w:r>
      <w:r>
        <w:rPr>
          <w:sz w:val="30"/>
          <w:szCs w:val="30"/>
          <w:rtl w:val="0"/>
          <w:lang w:val="en-US"/>
        </w:rPr>
        <w:t>consent. For a child under 16, even lewd behavior short of touching is a felony of the 2nd degree. But convincing a jury that a sexual encounter is a heinous crime is difficult if the victim can be made to appear willing and unharmed, not to mention vulgar and mercenary. It repeatedly noted that the age of consent is lower in many other states. It begs the question, why the Dept of Justice would forgo the Child Trafficking Charges, which pertain regardless of a girl</w:t>
      </w:r>
      <w:r>
        <w:rPr>
          <w:sz w:val="30"/>
          <w:szCs w:val="30"/>
          <w:rtl w:val="0"/>
          <w:lang w:val="en-US"/>
        </w:rPr>
        <w:t>’</w:t>
      </w:r>
      <w:r>
        <w:rPr>
          <w:sz w:val="30"/>
          <w:szCs w:val="30"/>
          <w:rtl w:val="0"/>
          <w:lang w:val="en-US"/>
        </w:rPr>
        <w:t>s attitude or character. So why was Epstein</w:t>
      </w:r>
      <w:r>
        <w:rPr>
          <w:sz w:val="30"/>
          <w:szCs w:val="30"/>
          <w:rtl w:val="0"/>
          <w:lang w:val="en-US"/>
        </w:rPr>
        <w:t>’</w:t>
      </w:r>
      <w:r>
        <w:rPr>
          <w:sz w:val="30"/>
          <w:szCs w:val="30"/>
          <w:rtl w:val="0"/>
          <w:lang w:val="en-US"/>
        </w:rPr>
        <w:t>s final sentence so out of line with the statutory guidelines for the crime? Well, it appears the DOJ may have been influenced by the existence of his many powerful friends and attorneys. Epstein has been a serious and respected player in the highest reaches of politics and philanthropy. Made substantial contributions to political candidates, served on the Council on Foreign Relations, and donated $30 million to Harvard University. Why is that last part key, one of his attorney was a Professor of Law at Harvard.</w:t>
      </w:r>
    </w:p>
    <w:p>
      <w:pPr>
        <w:pStyle w:val="Body"/>
        <w:bidi w:val="0"/>
        <w:rPr>
          <w:sz w:val="30"/>
          <w:szCs w:val="30"/>
        </w:rPr>
      </w:pPr>
    </w:p>
    <w:p>
      <w:pPr>
        <w:pStyle w:val="Body"/>
        <w:bidi w:val="0"/>
        <w:rPr>
          <w:sz w:val="30"/>
          <w:szCs w:val="30"/>
        </w:rPr>
      </w:pPr>
      <w:r>
        <w:rPr>
          <w:sz w:val="30"/>
          <w:szCs w:val="30"/>
          <w:rtl w:val="0"/>
          <w:lang w:val="en-US"/>
        </w:rPr>
        <w:t xml:space="preserve">   Another thought is, many of Epstein</w:t>
      </w:r>
      <w:r>
        <w:rPr>
          <w:sz w:val="30"/>
          <w:szCs w:val="30"/>
          <w:rtl w:val="0"/>
          <w:lang w:val="en-US"/>
        </w:rPr>
        <w:t>’</w:t>
      </w:r>
      <w:r>
        <w:rPr>
          <w:sz w:val="30"/>
          <w:szCs w:val="30"/>
          <w:rtl w:val="0"/>
          <w:lang w:val="en-US"/>
        </w:rPr>
        <w:t xml:space="preserve">s high-powered acquaintance availed themselves of his private jet. The pilot logs, which was obtained in discovery for the civil suits, showed that bold-face manes were on the same flights as underages girl. If there was a </w:t>
      </w:r>
      <w:r>
        <w:rPr>
          <w:sz w:val="30"/>
          <w:szCs w:val="30"/>
          <w:rtl w:val="0"/>
          <w:lang w:val="en-US"/>
        </w:rPr>
        <w:t>“</w:t>
      </w:r>
      <w:r>
        <w:rPr>
          <w:sz w:val="30"/>
          <w:szCs w:val="30"/>
          <w:rtl w:val="0"/>
          <w:lang w:val="en-US"/>
        </w:rPr>
        <w:t>high profile</w:t>
      </w:r>
      <w:r>
        <w:rPr>
          <w:sz w:val="30"/>
          <w:szCs w:val="30"/>
          <w:rtl w:val="0"/>
          <w:lang w:val="en-US"/>
        </w:rPr>
        <w:t xml:space="preserve">” </w:t>
      </w:r>
      <w:r>
        <w:rPr>
          <w:sz w:val="30"/>
          <w:szCs w:val="30"/>
          <w:rtl w:val="0"/>
          <w:lang w:val="en-US"/>
        </w:rPr>
        <w:t>trial threatened to splash mud over all sorts of big players, just as both Gov. Richardson and Bill Clinton</w:t>
      </w:r>
      <w:r>
        <w:rPr>
          <w:sz w:val="30"/>
          <w:szCs w:val="30"/>
          <w:rtl w:val="0"/>
          <w:lang w:val="en-US"/>
        </w:rPr>
        <w:t>’</w:t>
      </w:r>
      <w:r>
        <w:rPr>
          <w:sz w:val="30"/>
          <w:szCs w:val="30"/>
          <w:rtl w:val="0"/>
          <w:lang w:val="en-US"/>
        </w:rPr>
        <w:t xml:space="preserve">s wife were running for president. Also, a hedge fund prosecution, in which Epstein offered to give evidence was heating up. Alberto Gonzales, who was A.G. throughout most of the Epstein investigation and resigned just before the </w:t>
      </w:r>
      <w:r>
        <w:rPr>
          <w:sz w:val="30"/>
          <w:szCs w:val="30"/>
          <w:rtl w:val="0"/>
          <w:lang w:val="en-US"/>
        </w:rPr>
        <w:t>“</w:t>
      </w:r>
      <w:r>
        <w:rPr>
          <w:sz w:val="30"/>
          <w:szCs w:val="30"/>
          <w:rtl w:val="0"/>
          <w:lang w:val="en-US"/>
        </w:rPr>
        <w:t>Non-Prosecution</w:t>
      </w:r>
      <w:r>
        <w:rPr>
          <w:sz w:val="30"/>
          <w:szCs w:val="30"/>
          <w:rtl w:val="0"/>
          <w:lang w:val="en-US"/>
        </w:rPr>
        <w:t xml:space="preserve">” </w:t>
      </w:r>
      <w:r>
        <w:rPr>
          <w:sz w:val="30"/>
          <w:szCs w:val="30"/>
          <w:rtl w:val="0"/>
          <w:lang w:val="en-US"/>
        </w:rPr>
        <w:t xml:space="preserve">agreement was signed, stated, he </w:t>
      </w:r>
      <w:r>
        <w:rPr>
          <w:sz w:val="30"/>
          <w:szCs w:val="30"/>
          <w:rtl w:val="0"/>
          <w:lang w:val="en-US"/>
        </w:rPr>
        <w:t>“</w:t>
      </w:r>
      <w:r>
        <w:rPr>
          <w:sz w:val="30"/>
          <w:szCs w:val="30"/>
          <w:rtl w:val="0"/>
          <w:lang w:val="en-US"/>
        </w:rPr>
        <w:t>would</w:t>
      </w:r>
      <w:r>
        <w:rPr>
          <w:sz w:val="30"/>
          <w:szCs w:val="30"/>
          <w:rtl w:val="0"/>
          <w:lang w:val="en-US"/>
        </w:rPr>
        <w:t>’</w:t>
      </w:r>
      <w:r>
        <w:rPr>
          <w:sz w:val="30"/>
          <w:szCs w:val="30"/>
          <w:rtl w:val="0"/>
          <w:lang w:val="en-US"/>
        </w:rPr>
        <w:t>ve instructed the DOJ to pursue justice without making a political mess.</w:t>
      </w:r>
      <w:r>
        <w:rPr>
          <w:sz w:val="30"/>
          <w:szCs w:val="30"/>
          <w:rtl w:val="0"/>
          <w:lang w:val="en-US"/>
        </w:rPr>
        <w:t xml:space="preserve">” </w:t>
      </w:r>
      <w:r>
        <w:rPr>
          <w:sz w:val="30"/>
          <w:szCs w:val="30"/>
          <w:rtl w:val="0"/>
          <w:lang w:val="en-US"/>
        </w:rPr>
        <w:t>But that may have been an impossible mandate, given the players involved. As we know, Epstein should</w:t>
      </w:r>
      <w:r>
        <w:rPr>
          <w:sz w:val="30"/>
          <w:szCs w:val="30"/>
          <w:rtl w:val="0"/>
          <w:lang w:val="en-US"/>
        </w:rPr>
        <w:t>’</w:t>
      </w:r>
      <w:r>
        <w:rPr>
          <w:sz w:val="30"/>
          <w:szCs w:val="30"/>
          <w:rtl w:val="0"/>
          <w:lang w:val="en-US"/>
        </w:rPr>
        <w:t>ve been in jail for most of his life, yet he spent 18 months in a county jail, got on a work release program, once out, got house arrest, where apparently they didn</w:t>
      </w:r>
      <w:r>
        <w:rPr>
          <w:sz w:val="30"/>
          <w:szCs w:val="30"/>
          <w:rtl w:val="0"/>
          <w:lang w:val="en-US"/>
        </w:rPr>
        <w:t>’</w:t>
      </w:r>
      <w:r>
        <w:rPr>
          <w:sz w:val="30"/>
          <w:szCs w:val="30"/>
          <w:rtl w:val="0"/>
          <w:lang w:val="en-US"/>
        </w:rPr>
        <w:t>t really monitor him, since he flew to N.Y.C. and his Private Island and register as a sex offender.</w:t>
      </w:r>
    </w:p>
    <w:p>
      <w:pPr>
        <w:pStyle w:val="Body"/>
        <w:bidi w:val="0"/>
        <w:rPr>
          <w:sz w:val="30"/>
          <w:szCs w:val="30"/>
        </w:rPr>
      </w:pPr>
    </w:p>
    <w:p>
      <w:pPr>
        <w:pStyle w:val="Body"/>
        <w:bidi w:val="0"/>
        <w:rPr>
          <w:sz w:val="30"/>
          <w:szCs w:val="30"/>
        </w:rPr>
      </w:pPr>
      <w:r>
        <w:rPr>
          <w:sz w:val="30"/>
          <w:szCs w:val="30"/>
          <w:rtl w:val="0"/>
          <w:lang w:val="en-US"/>
        </w:rPr>
        <w:t xml:space="preserve">   Basically, Jeffery Epstein is a predator in the worse way, the system failed the victims. The one thing we do know, the man residing at 1600 Penn. Ave will make sure every one of Jeffery Epstein</w:t>
      </w:r>
      <w:r>
        <w:rPr>
          <w:sz w:val="30"/>
          <w:szCs w:val="30"/>
          <w:rtl w:val="0"/>
          <w:lang w:val="en-US"/>
        </w:rPr>
        <w:t>’</w:t>
      </w:r>
      <w:r>
        <w:rPr>
          <w:sz w:val="30"/>
          <w:szCs w:val="30"/>
          <w:rtl w:val="0"/>
          <w:lang w:val="en-US"/>
        </w:rPr>
        <w:t>s victims get their justice finally.</w:t>
      </w:r>
    </w:p>
    <w:p>
      <w:pPr>
        <w:pStyle w:val="Body"/>
        <w:bidi w:val="0"/>
      </w:pPr>
      <w:r>
        <w:rPr>
          <w:sz w:val="30"/>
          <w:szCs w:val="30"/>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